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884BC" w14:textId="77777777" w:rsidR="00FA5821" w:rsidRPr="00996A7E" w:rsidRDefault="00FA5821" w:rsidP="00FA5821">
      <w:pPr>
        <w:widowControl w:val="0"/>
        <w:autoSpaceDE w:val="0"/>
        <w:autoSpaceDN w:val="0"/>
        <w:adjustRightInd w:val="0"/>
        <w:spacing w:line="200" w:lineRule="atLeast"/>
        <w:jc w:val="center"/>
        <w:rPr>
          <w:rFonts w:ascii="Helvetica" w:hAnsi="Helvetica" w:cs="Palatino Linotype"/>
          <w:bCs/>
          <w:color w:val="008000"/>
          <w:sz w:val="28"/>
          <w:szCs w:val="28"/>
        </w:rPr>
      </w:pPr>
      <w:r w:rsidRPr="00996A7E">
        <w:rPr>
          <w:rFonts w:ascii="Helvetica" w:hAnsi="Helvetica" w:cs="Palatino Linotype"/>
          <w:bCs/>
          <w:color w:val="008000"/>
          <w:sz w:val="28"/>
          <w:szCs w:val="28"/>
        </w:rPr>
        <w:t>You are cordially invited to attend the</w:t>
      </w:r>
    </w:p>
    <w:p w14:paraId="40690D3E" w14:textId="77777777" w:rsidR="00FA5821" w:rsidRPr="00996A7E" w:rsidRDefault="00FA5821" w:rsidP="00FA5821">
      <w:pPr>
        <w:widowControl w:val="0"/>
        <w:autoSpaceDE w:val="0"/>
        <w:autoSpaceDN w:val="0"/>
        <w:adjustRightInd w:val="0"/>
        <w:spacing w:line="200" w:lineRule="atLeast"/>
        <w:jc w:val="center"/>
        <w:rPr>
          <w:rFonts w:ascii="Helvetica" w:hAnsi="Helvetica" w:cs="Palatino Linotype"/>
          <w:bCs/>
          <w:i/>
          <w:color w:val="008000"/>
          <w:sz w:val="28"/>
          <w:szCs w:val="28"/>
        </w:rPr>
      </w:pPr>
      <w:r w:rsidRPr="00996A7E">
        <w:rPr>
          <w:rFonts w:ascii="Helvetica" w:hAnsi="Helvetica" w:cs="Palatino Linotype"/>
          <w:bCs/>
          <w:i/>
          <w:color w:val="008000"/>
          <w:sz w:val="28"/>
          <w:szCs w:val="28"/>
        </w:rPr>
        <w:t>MSU Mathematics Education Colloquium</w:t>
      </w:r>
    </w:p>
    <w:p w14:paraId="59A4CFA0" w14:textId="77777777" w:rsidR="00E27DF6" w:rsidRPr="009F5D83" w:rsidRDefault="00E27DF6" w:rsidP="009253F1">
      <w:pPr>
        <w:spacing w:line="240" w:lineRule="exact"/>
        <w:rPr>
          <w:rFonts w:ascii="Helvetica" w:hAnsi="Helvetica"/>
          <w:sz w:val="20"/>
        </w:rPr>
      </w:pPr>
    </w:p>
    <w:p w14:paraId="040273AB" w14:textId="3CE523B6" w:rsidR="00434217" w:rsidRDefault="009F5D83" w:rsidP="00434217">
      <w:pPr>
        <w:widowControl w:val="0"/>
        <w:autoSpaceDE w:val="0"/>
        <w:autoSpaceDN w:val="0"/>
        <w:adjustRightInd w:val="0"/>
        <w:spacing w:line="200" w:lineRule="atLeast"/>
        <w:jc w:val="center"/>
        <w:rPr>
          <w:rFonts w:ascii="Helvetica" w:hAnsi="Helvetica" w:cs="Palatino Linotype"/>
          <w:bCs/>
          <w:sz w:val="32"/>
          <w:szCs w:val="32"/>
        </w:rPr>
      </w:pPr>
      <w:r>
        <w:rPr>
          <w:rFonts w:ascii="Helvetica" w:hAnsi="Helvetica" w:cs="Palatino Linotype"/>
          <w:bCs/>
          <w:sz w:val="32"/>
          <w:szCs w:val="32"/>
        </w:rPr>
        <w:t xml:space="preserve">Wednesday, </w:t>
      </w:r>
      <w:r w:rsidR="00361BEB">
        <w:rPr>
          <w:rFonts w:ascii="Helvetica" w:hAnsi="Helvetica" w:cs="Palatino Linotype"/>
          <w:bCs/>
          <w:sz w:val="32"/>
          <w:szCs w:val="32"/>
        </w:rPr>
        <w:t>September 12, 2012</w:t>
      </w:r>
    </w:p>
    <w:p w14:paraId="44801674" w14:textId="0CE10B88" w:rsidR="00325627" w:rsidRPr="00EC5155" w:rsidRDefault="00325627" w:rsidP="00434217">
      <w:pPr>
        <w:widowControl w:val="0"/>
        <w:autoSpaceDE w:val="0"/>
        <w:autoSpaceDN w:val="0"/>
        <w:adjustRightInd w:val="0"/>
        <w:spacing w:line="200" w:lineRule="atLeast"/>
        <w:jc w:val="center"/>
        <w:rPr>
          <w:rFonts w:ascii="Helvetica" w:hAnsi="Helvetica" w:cs="Calibri"/>
          <w:sz w:val="32"/>
          <w:szCs w:val="32"/>
        </w:rPr>
      </w:pPr>
      <w:r>
        <w:rPr>
          <w:rFonts w:ascii="Helvetica" w:hAnsi="Helvetica" w:cs="Palatino Linotype"/>
          <w:bCs/>
          <w:sz w:val="32"/>
          <w:szCs w:val="32"/>
        </w:rPr>
        <w:t>3:30 – 5 p.m.</w:t>
      </w:r>
    </w:p>
    <w:p w14:paraId="5296ED25" w14:textId="77777777" w:rsidR="00FA5821" w:rsidRPr="00EC5155" w:rsidRDefault="00FA5821" w:rsidP="00FA5821">
      <w:pPr>
        <w:widowControl w:val="0"/>
        <w:autoSpaceDE w:val="0"/>
        <w:autoSpaceDN w:val="0"/>
        <w:adjustRightInd w:val="0"/>
        <w:spacing w:line="200" w:lineRule="atLeast"/>
        <w:jc w:val="center"/>
        <w:rPr>
          <w:rFonts w:ascii="Helvetica" w:hAnsi="Helvetica" w:cs="Calibri"/>
          <w:sz w:val="32"/>
          <w:szCs w:val="32"/>
        </w:rPr>
      </w:pPr>
      <w:r w:rsidRPr="00EC5155">
        <w:rPr>
          <w:rFonts w:ascii="Helvetica" w:hAnsi="Helvetica" w:cs="Palatino Linotype"/>
          <w:bCs/>
          <w:sz w:val="32"/>
          <w:szCs w:val="32"/>
        </w:rPr>
        <w:t xml:space="preserve">252 </w:t>
      </w:r>
      <w:r w:rsidRPr="00EC5155">
        <w:rPr>
          <w:rFonts w:ascii="Helvetica" w:hAnsi="Helvetica" w:cs="Palatino Linotype"/>
          <w:sz w:val="32"/>
          <w:szCs w:val="32"/>
        </w:rPr>
        <w:t>Erickson Hall - Michigan State University</w:t>
      </w:r>
    </w:p>
    <w:p w14:paraId="03148494" w14:textId="77777777" w:rsidR="00FA5821" w:rsidRPr="009F5D83" w:rsidRDefault="00FA5821" w:rsidP="009253F1">
      <w:pPr>
        <w:widowControl w:val="0"/>
        <w:autoSpaceDE w:val="0"/>
        <w:autoSpaceDN w:val="0"/>
        <w:adjustRightInd w:val="0"/>
        <w:spacing w:line="160" w:lineRule="exact"/>
        <w:jc w:val="center"/>
        <w:rPr>
          <w:rFonts w:ascii="Helvetica" w:hAnsi="Helvetica" w:cs="Engravers MT"/>
          <w:color w:val="0B7100"/>
          <w:sz w:val="20"/>
        </w:rPr>
      </w:pPr>
    </w:p>
    <w:p w14:paraId="3D97D1A3" w14:textId="6CFF6FD8" w:rsidR="00361BEB" w:rsidRDefault="00361BEB" w:rsidP="009F5D83">
      <w:pPr>
        <w:spacing w:line="200" w:lineRule="atLeast"/>
        <w:jc w:val="center"/>
        <w:rPr>
          <w:rFonts w:ascii="Helvetica" w:hAnsi="Helvetica" w:cs="Helvetica"/>
          <w:color w:val="0B7100"/>
          <w:sz w:val="32"/>
          <w:szCs w:val="32"/>
        </w:rPr>
      </w:pPr>
      <w:r>
        <w:rPr>
          <w:rFonts w:ascii="Helvetica" w:hAnsi="Helvetica" w:cs="Helvetica"/>
          <w:color w:val="0B7100"/>
          <w:sz w:val="32"/>
          <w:szCs w:val="32"/>
        </w:rPr>
        <w:t xml:space="preserve">Gail </w:t>
      </w:r>
      <w:proofErr w:type="spellStart"/>
      <w:r>
        <w:rPr>
          <w:rFonts w:ascii="Helvetica" w:hAnsi="Helvetica" w:cs="Helvetica"/>
          <w:color w:val="0B7100"/>
          <w:sz w:val="32"/>
          <w:szCs w:val="32"/>
        </w:rPr>
        <w:t>Bu</w:t>
      </w:r>
      <w:r w:rsidR="003E0654">
        <w:rPr>
          <w:rFonts w:ascii="Helvetica" w:hAnsi="Helvetica" w:cs="Helvetica"/>
          <w:color w:val="0B7100"/>
          <w:sz w:val="32"/>
          <w:szCs w:val="32"/>
        </w:rPr>
        <w:t>r</w:t>
      </w:r>
      <w:r>
        <w:rPr>
          <w:rFonts w:ascii="Helvetica" w:hAnsi="Helvetica" w:cs="Helvetica"/>
          <w:color w:val="0B7100"/>
          <w:sz w:val="32"/>
          <w:szCs w:val="32"/>
        </w:rPr>
        <w:t>rill</w:t>
      </w:r>
      <w:proofErr w:type="spellEnd"/>
    </w:p>
    <w:p w14:paraId="2DFE2D03" w14:textId="77777777" w:rsidR="00325627" w:rsidRDefault="00325627" w:rsidP="009F5D83">
      <w:pPr>
        <w:spacing w:line="200" w:lineRule="atLeast"/>
        <w:jc w:val="center"/>
        <w:rPr>
          <w:rFonts w:ascii="Helvetica" w:hAnsi="Helvetica" w:cs="Helvetica"/>
          <w:color w:val="0B7100"/>
          <w:sz w:val="32"/>
          <w:szCs w:val="32"/>
        </w:rPr>
      </w:pPr>
      <w:r>
        <w:rPr>
          <w:rFonts w:ascii="Helvetica" w:hAnsi="Helvetica" w:cs="Helvetica"/>
          <w:color w:val="0B7100"/>
          <w:sz w:val="32"/>
          <w:szCs w:val="32"/>
        </w:rPr>
        <w:t>Program in Mathematics Education</w:t>
      </w:r>
    </w:p>
    <w:p w14:paraId="6002D600" w14:textId="0B11A662" w:rsidR="00361BEB" w:rsidRDefault="00325627" w:rsidP="009F5D83">
      <w:pPr>
        <w:spacing w:line="200" w:lineRule="atLeast"/>
        <w:jc w:val="center"/>
        <w:rPr>
          <w:rFonts w:ascii="Helvetica" w:hAnsi="Helvetica" w:cs="Helvetica"/>
          <w:color w:val="0B7100"/>
          <w:sz w:val="32"/>
          <w:szCs w:val="32"/>
        </w:rPr>
      </w:pPr>
      <w:r>
        <w:rPr>
          <w:rFonts w:ascii="Helvetica" w:hAnsi="Helvetica" w:cs="Helvetica"/>
          <w:color w:val="0B7100"/>
          <w:sz w:val="32"/>
          <w:szCs w:val="32"/>
        </w:rPr>
        <w:t xml:space="preserve"> </w:t>
      </w:r>
      <w:r w:rsidR="00361BEB">
        <w:rPr>
          <w:rFonts w:ascii="Helvetica" w:hAnsi="Helvetica" w:cs="Helvetica"/>
          <w:color w:val="0B7100"/>
          <w:sz w:val="32"/>
          <w:szCs w:val="32"/>
        </w:rPr>
        <w:t>Michigan State University</w:t>
      </w:r>
    </w:p>
    <w:p w14:paraId="542CB67C" w14:textId="77777777" w:rsidR="00BB4315" w:rsidRPr="009F5D83" w:rsidRDefault="00BB4315" w:rsidP="009253F1">
      <w:pPr>
        <w:spacing w:line="160" w:lineRule="exact"/>
        <w:jc w:val="center"/>
        <w:rPr>
          <w:rFonts w:ascii="Helvetica" w:hAnsi="Helvetica" w:cs="Helvetica"/>
          <w:color w:val="0B7100"/>
          <w:sz w:val="20"/>
        </w:rPr>
      </w:pPr>
    </w:p>
    <w:p w14:paraId="47096382" w14:textId="78694104" w:rsidR="00BB4315" w:rsidRDefault="009253F1" w:rsidP="00E27DF6">
      <w:pPr>
        <w:spacing w:line="200" w:lineRule="atLeast"/>
        <w:jc w:val="center"/>
        <w:rPr>
          <w:rFonts w:ascii="Helvetica" w:hAnsi="Helvetica" w:cs="Helvetica"/>
          <w:noProof/>
          <w:color w:val="0B7100"/>
          <w:sz w:val="28"/>
          <w:szCs w:val="28"/>
          <w:lang w:eastAsia="en-US"/>
        </w:rPr>
      </w:pPr>
      <w:r>
        <w:rPr>
          <w:rFonts w:ascii="Helvetica" w:hAnsi="Helvetica" w:cs="Helvetica"/>
          <w:noProof/>
          <w:color w:val="0B7100"/>
          <w:sz w:val="28"/>
          <w:szCs w:val="28"/>
          <w:lang w:eastAsia="en-US"/>
        </w:rPr>
        <w:drawing>
          <wp:inline distT="0" distB="0" distL="0" distR="0" wp14:anchorId="78F03F0B" wp14:editId="5FA45129">
            <wp:extent cx="1423610" cy="1993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ill, Gail.jpg"/>
                    <pic:cNvPicPr/>
                  </pic:nvPicPr>
                  <pic:blipFill>
                    <a:blip r:embed="rId7">
                      <a:extLst>
                        <a:ext uri="{28A0092B-C50C-407E-A947-70E740481C1C}">
                          <a14:useLocalDpi xmlns:a14="http://schemas.microsoft.com/office/drawing/2010/main" val="0"/>
                        </a:ext>
                      </a:extLst>
                    </a:blip>
                    <a:stretch>
                      <a:fillRect/>
                    </a:stretch>
                  </pic:blipFill>
                  <pic:spPr>
                    <a:xfrm>
                      <a:off x="0" y="0"/>
                      <a:ext cx="1423984" cy="1993577"/>
                    </a:xfrm>
                    <a:prstGeom prst="rect">
                      <a:avLst/>
                    </a:prstGeom>
                  </pic:spPr>
                </pic:pic>
              </a:graphicData>
            </a:graphic>
          </wp:inline>
        </w:drawing>
      </w:r>
    </w:p>
    <w:p w14:paraId="322C1B37" w14:textId="77777777" w:rsidR="00E27DF6" w:rsidRDefault="00E27DF6" w:rsidP="009253F1">
      <w:pPr>
        <w:spacing w:line="160" w:lineRule="exact"/>
        <w:jc w:val="center"/>
        <w:rPr>
          <w:rFonts w:ascii="Helvetica" w:hAnsi="Helvetica" w:cs="Helvetica"/>
          <w:color w:val="0B7100"/>
          <w:sz w:val="28"/>
          <w:szCs w:val="28"/>
        </w:rPr>
      </w:pPr>
    </w:p>
    <w:p w14:paraId="5A78E96D" w14:textId="4B6A7C9A" w:rsidR="00434217" w:rsidRPr="009253F1" w:rsidRDefault="000177BA" w:rsidP="000177BA">
      <w:pPr>
        <w:spacing w:line="200" w:lineRule="atLeast"/>
        <w:ind w:left="180" w:right="216"/>
        <w:jc w:val="center"/>
        <w:rPr>
          <w:rFonts w:ascii="Helvetica" w:hAnsi="Helvetica" w:cs="Calibri"/>
          <w:i/>
          <w:color w:val="008000"/>
          <w:sz w:val="28"/>
          <w:szCs w:val="28"/>
        </w:rPr>
      </w:pPr>
      <w:r w:rsidRPr="009253F1">
        <w:rPr>
          <w:rFonts w:ascii="Helvetica" w:hAnsi="Helvetica" w:cs="Calibri"/>
          <w:i/>
          <w:color w:val="008000"/>
          <w:sz w:val="28"/>
          <w:szCs w:val="28"/>
        </w:rPr>
        <w:t>Why aren’t we paying attention to the research</w:t>
      </w:r>
      <w:r w:rsidR="009253F1" w:rsidRPr="009253F1">
        <w:rPr>
          <w:rFonts w:ascii="Helvetica" w:hAnsi="Helvetica" w:cs="Calibri"/>
          <w:i/>
          <w:color w:val="008000"/>
          <w:sz w:val="28"/>
          <w:szCs w:val="28"/>
        </w:rPr>
        <w:t xml:space="preserve"> on teaching and learning algebra</w:t>
      </w:r>
      <w:r w:rsidRPr="009253F1">
        <w:rPr>
          <w:rFonts w:ascii="Helvetica" w:hAnsi="Helvetica" w:cs="Calibri"/>
          <w:i/>
          <w:color w:val="008000"/>
          <w:sz w:val="28"/>
          <w:szCs w:val="28"/>
        </w:rPr>
        <w:t>?</w:t>
      </w:r>
    </w:p>
    <w:p w14:paraId="42FED0B9" w14:textId="77777777" w:rsidR="000177BA" w:rsidRDefault="000177BA" w:rsidP="009F5D83">
      <w:pPr>
        <w:spacing w:line="200" w:lineRule="atLeast"/>
        <w:ind w:left="180" w:right="216"/>
        <w:rPr>
          <w:rFonts w:ascii="Calibri" w:hAnsi="Calibri" w:cs="Calibri"/>
          <w:i/>
          <w:sz w:val="20"/>
        </w:rPr>
      </w:pPr>
    </w:p>
    <w:p w14:paraId="3F362070" w14:textId="6482D632" w:rsidR="009253F1" w:rsidRDefault="009253F1" w:rsidP="009253F1">
      <w:r>
        <w:t xml:space="preserve">Over the years, research about teaching and learning algebra has provided findings and offered suggestions that typically have not been incorporated into the design of curricula nor used in helping teachers shape instruction in their algebra classes. Today “algebra for all” is central in the Common Core State Standards, yet for many students, even those who excel, algebra is </w:t>
      </w:r>
      <w:r w:rsidR="00D2109C">
        <w:t xml:space="preserve">a </w:t>
      </w:r>
      <w:r>
        <w:t>set of procedures and algorithms, which they struggle, often unsuccessfully, to master. What can be learned from both research and experience about how core algebraic concepts are presented to students? What do we know about instruction that can increase student access to these concepts? What can we, as a mathematics education community, do to make better links between research and practice?</w:t>
      </w:r>
    </w:p>
    <w:p w14:paraId="1A8747D9" w14:textId="77777777" w:rsidR="009253F1" w:rsidRDefault="009253F1" w:rsidP="00C53291">
      <w:pPr>
        <w:spacing w:line="160" w:lineRule="exact"/>
      </w:pPr>
    </w:p>
    <w:p w14:paraId="360D54BD" w14:textId="0A6034BA" w:rsidR="00434217" w:rsidRPr="009253F1" w:rsidRDefault="009253F1" w:rsidP="009253F1">
      <w:r>
        <w:t>The session will also highlight issues related to teaching and learning algebra that will be addressed by speakers in the 2012-13 MSU mathematics education colloquia and allow us</w:t>
      </w:r>
      <w:r w:rsidR="00D2109C">
        <w:t xml:space="preserve"> to</w:t>
      </w:r>
      <w:bookmarkStart w:id="0" w:name="_GoBack"/>
      <w:bookmarkEnd w:id="0"/>
      <w:r>
        <w:t xml:space="preserve"> frame questions to help us think about how to move forward in more productive ways than we have in the past.</w:t>
      </w:r>
    </w:p>
    <w:p w14:paraId="1FF59437" w14:textId="77777777" w:rsidR="000177BA" w:rsidRDefault="000177BA" w:rsidP="00C53291">
      <w:pPr>
        <w:spacing w:line="160" w:lineRule="exact"/>
        <w:ind w:right="216"/>
        <w:rPr>
          <w:rFonts w:ascii="Calibri" w:hAnsi="Calibri" w:cs="Calibri"/>
          <w:i/>
          <w:sz w:val="20"/>
        </w:rPr>
      </w:pPr>
    </w:p>
    <w:p w14:paraId="4802E738" w14:textId="77777777" w:rsidR="00C53291" w:rsidRPr="00C53291" w:rsidRDefault="00C53291" w:rsidP="00C53291">
      <w:pPr>
        <w:rPr>
          <w:sz w:val="22"/>
          <w:szCs w:val="22"/>
        </w:rPr>
      </w:pPr>
      <w:r w:rsidRPr="00C53291">
        <w:rPr>
          <w:sz w:val="22"/>
          <w:szCs w:val="22"/>
        </w:rPr>
        <w:t xml:space="preserve">Gail </w:t>
      </w:r>
      <w:proofErr w:type="spellStart"/>
      <w:r w:rsidRPr="00C53291">
        <w:rPr>
          <w:sz w:val="22"/>
          <w:szCs w:val="22"/>
        </w:rPr>
        <w:t>Burrill</w:t>
      </w:r>
      <w:proofErr w:type="spellEnd"/>
      <w:r w:rsidRPr="00C53291">
        <w:rPr>
          <w:sz w:val="22"/>
          <w:szCs w:val="22"/>
        </w:rPr>
        <w:t xml:space="preserve"> was a secondary teacher and department chair in suburban Milwaukee, Wisconsin for over 28 years. She is currently a Mathematics Specialist in the Program for Mathematics Education at Michigan State University. She served as President of the National Council of Teachers of Mathematics (NCTM) and as Director of the Mathematical Sciences Education Board. She co-directs the Institute for Advanced Study’s International Seminar and the Secondary School Teachers Program component of the Park City Mathematics Institute. </w:t>
      </w:r>
      <w:proofErr w:type="spellStart"/>
      <w:r w:rsidRPr="00C53291">
        <w:rPr>
          <w:sz w:val="22"/>
          <w:szCs w:val="22"/>
        </w:rPr>
        <w:t>Burrill</w:t>
      </w:r>
      <w:proofErr w:type="spellEnd"/>
      <w:r w:rsidRPr="00C53291">
        <w:rPr>
          <w:sz w:val="22"/>
          <w:szCs w:val="22"/>
        </w:rPr>
        <w:t xml:space="preserve"> is an instructor for Teachers Teaching with Technology and a senior mathematics advisor to Texas Instruments Education Technology. She received a Presidential Award for Excellence in Teaching Mathematics, an honorary doctorate from Rose Holman Institute of Technology, and the NCTM Lifetime Achievement Award. Her research interests are statistics education, the use of technology in teaching secondary mathematics, and issues related to what it means to teach mathematics. </w:t>
      </w:r>
      <w:r w:rsidRPr="00C53291">
        <w:rPr>
          <w:rFonts w:eastAsia="Times New Roman"/>
          <w:sz w:val="22"/>
          <w:szCs w:val="22"/>
        </w:rPr>
        <w:t>The author of numerous books and articles on statistics and mathematics education, she has spoken nationally and internationally on issues in teaching and learning mathematics.</w:t>
      </w:r>
    </w:p>
    <w:p w14:paraId="1FD075DC" w14:textId="77777777" w:rsidR="005E5459" w:rsidRPr="000177BA" w:rsidRDefault="005E5459" w:rsidP="00C53291">
      <w:pPr>
        <w:spacing w:line="160" w:lineRule="exact"/>
        <w:ind w:left="187" w:right="216"/>
        <w:rPr>
          <w:rFonts w:ascii="Calibri" w:hAnsi="Calibri" w:cs="Calibri"/>
          <w:i/>
          <w:sz w:val="22"/>
          <w:szCs w:val="22"/>
        </w:rPr>
      </w:pPr>
    </w:p>
    <w:p w14:paraId="667F09E2" w14:textId="16690616" w:rsidR="00E27DF6" w:rsidRPr="00996A7E" w:rsidRDefault="00E27DF6" w:rsidP="00325627">
      <w:pPr>
        <w:spacing w:line="200" w:lineRule="atLeast"/>
        <w:ind w:left="180" w:right="216"/>
        <w:jc w:val="center"/>
        <w:rPr>
          <w:rFonts w:cs="Helvetica"/>
          <w:color w:val="008000"/>
          <w:sz w:val="28"/>
          <w:szCs w:val="28"/>
        </w:rPr>
      </w:pPr>
      <w:r w:rsidRPr="00996A7E">
        <w:rPr>
          <w:rFonts w:cs="Palatino Linotype"/>
          <w:i/>
          <w:iCs/>
          <w:color w:val="008000"/>
          <w:sz w:val="22"/>
          <w:szCs w:val="22"/>
        </w:rPr>
        <w:t>The Program in Mathematics Education sponsors this event.</w:t>
      </w:r>
    </w:p>
    <w:sectPr w:rsidR="00E27DF6" w:rsidRPr="00996A7E" w:rsidSect="00996A7E">
      <w:pgSz w:w="12240" w:h="15840"/>
      <w:pgMar w:top="792" w:right="792" w:bottom="792" w:left="792" w:header="720" w:footer="720" w:gutter="0"/>
      <w:pgBorders>
        <w:top w:val="double" w:sz="12" w:space="1" w:color="008000"/>
        <w:left w:val="double" w:sz="12" w:space="1" w:color="008000"/>
        <w:bottom w:val="double" w:sz="12" w:space="1" w:color="008000"/>
        <w:right w:val="double" w:sz="12" w:space="1" w:color="008000"/>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7CF33" w14:textId="77777777" w:rsidR="003E0654" w:rsidRDefault="003E0654" w:rsidP="00FA5821">
      <w:r>
        <w:separator/>
      </w:r>
    </w:p>
  </w:endnote>
  <w:endnote w:type="continuationSeparator" w:id="0">
    <w:p w14:paraId="36E2E3BB" w14:textId="77777777" w:rsidR="003E0654" w:rsidRDefault="003E0654" w:rsidP="00FA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Engravers MT">
    <w:panose1 w:val="0209070708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65DE9" w14:textId="77777777" w:rsidR="003E0654" w:rsidRDefault="003E0654" w:rsidP="00FA5821">
      <w:r>
        <w:separator/>
      </w:r>
    </w:p>
  </w:footnote>
  <w:footnote w:type="continuationSeparator" w:id="0">
    <w:p w14:paraId="6FD5BDC7" w14:textId="77777777" w:rsidR="003E0654" w:rsidRDefault="003E0654" w:rsidP="00FA58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DF6"/>
    <w:rsid w:val="00002283"/>
    <w:rsid w:val="000177BA"/>
    <w:rsid w:val="001F730D"/>
    <w:rsid w:val="00250972"/>
    <w:rsid w:val="00293981"/>
    <w:rsid w:val="00325627"/>
    <w:rsid w:val="003315AE"/>
    <w:rsid w:val="00361BEB"/>
    <w:rsid w:val="00361F0C"/>
    <w:rsid w:val="00387783"/>
    <w:rsid w:val="00395B52"/>
    <w:rsid w:val="003B5275"/>
    <w:rsid w:val="003E0654"/>
    <w:rsid w:val="0040016B"/>
    <w:rsid w:val="00434217"/>
    <w:rsid w:val="0044691B"/>
    <w:rsid w:val="005E5459"/>
    <w:rsid w:val="00667643"/>
    <w:rsid w:val="006B05E5"/>
    <w:rsid w:val="006D7915"/>
    <w:rsid w:val="00745800"/>
    <w:rsid w:val="0081458C"/>
    <w:rsid w:val="009253F1"/>
    <w:rsid w:val="00980058"/>
    <w:rsid w:val="00996A7E"/>
    <w:rsid w:val="009F5D83"/>
    <w:rsid w:val="00B65BBC"/>
    <w:rsid w:val="00B92D91"/>
    <w:rsid w:val="00B96B91"/>
    <w:rsid w:val="00BB4315"/>
    <w:rsid w:val="00C257FD"/>
    <w:rsid w:val="00C45773"/>
    <w:rsid w:val="00C53291"/>
    <w:rsid w:val="00CA0A78"/>
    <w:rsid w:val="00CE191D"/>
    <w:rsid w:val="00D2109C"/>
    <w:rsid w:val="00D37368"/>
    <w:rsid w:val="00E27DF6"/>
    <w:rsid w:val="00E51F60"/>
    <w:rsid w:val="00E83800"/>
    <w:rsid w:val="00FA5821"/>
    <w:rsid w:val="00FD5BB8"/>
    <w:rsid w:val="00FE0AC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0F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058"/>
    <w:rPr>
      <w:rFonts w:ascii="Arial" w:hAnsi="Arial" w:cs="Times New Roman"/>
      <w:szCs w:val="20"/>
    </w:rPr>
  </w:style>
  <w:style w:type="paragraph" w:styleId="Heading2">
    <w:name w:val="heading 2"/>
    <w:basedOn w:val="Normal"/>
    <w:next w:val="Normal"/>
    <w:link w:val="Heading2Char"/>
    <w:qFormat/>
    <w:rsid w:val="00667643"/>
    <w:pPr>
      <w:keepNext/>
      <w:outlineLvl w:val="1"/>
    </w:pPr>
    <w:rPr>
      <w:b/>
    </w:rPr>
  </w:style>
  <w:style w:type="paragraph" w:styleId="Heading3">
    <w:name w:val="heading 3"/>
    <w:basedOn w:val="Normal"/>
    <w:next w:val="Normal"/>
    <w:link w:val="Heading3Char"/>
    <w:qFormat/>
    <w:rsid w:val="00667643"/>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67643"/>
    <w:rPr>
      <w:rFonts w:ascii="Arial" w:eastAsia="Times" w:hAnsi="Arial" w:cs="Times New Roman"/>
      <w:b/>
      <w:szCs w:val="20"/>
    </w:rPr>
  </w:style>
  <w:style w:type="character" w:customStyle="1" w:styleId="Heading3Char">
    <w:name w:val="Heading 3 Char"/>
    <w:basedOn w:val="DefaultParagraphFont"/>
    <w:link w:val="Heading3"/>
    <w:rsid w:val="00667643"/>
    <w:rPr>
      <w:rFonts w:ascii="Arial" w:eastAsia="Times" w:hAnsi="Arial" w:cs="Times New Roman"/>
      <w:b/>
      <w:szCs w:val="20"/>
    </w:rPr>
  </w:style>
  <w:style w:type="paragraph" w:customStyle="1" w:styleId="PBLstyle3">
    <w:name w:val="PBL style 3"/>
    <w:next w:val="Normal"/>
    <w:qFormat/>
    <w:rsid w:val="00980058"/>
    <w:pPr>
      <w:keepNext/>
      <w:ind w:left="432"/>
      <w:outlineLvl w:val="2"/>
    </w:pPr>
    <w:rPr>
      <w:rFonts w:ascii="Arial" w:hAnsi="Arial" w:cs="Times New Roman"/>
      <w:b/>
      <w:szCs w:val="20"/>
    </w:rPr>
  </w:style>
  <w:style w:type="paragraph" w:customStyle="1" w:styleId="PBLstyle1">
    <w:name w:val="PBL style 1"/>
    <w:next w:val="Normal"/>
    <w:qFormat/>
    <w:rsid w:val="00980058"/>
    <w:rPr>
      <w:rFonts w:ascii="Arial" w:hAnsi="Arial" w:cs="Times New Roman"/>
      <w:b/>
      <w:caps/>
      <w:szCs w:val="20"/>
    </w:rPr>
  </w:style>
  <w:style w:type="paragraph" w:customStyle="1" w:styleId="PBLStyle4">
    <w:name w:val="PBL Style 4"/>
    <w:qFormat/>
    <w:rsid w:val="00980058"/>
    <w:rPr>
      <w:rFonts w:ascii="Arial" w:hAnsi="Arial" w:cs="Times New Roman"/>
      <w:b/>
      <w:i/>
      <w:szCs w:val="20"/>
    </w:rPr>
  </w:style>
  <w:style w:type="paragraph" w:customStyle="1" w:styleId="PBLStyle5">
    <w:name w:val="PBL Style 5"/>
    <w:qFormat/>
    <w:rsid w:val="00980058"/>
    <w:pPr>
      <w:ind w:left="432"/>
    </w:pPr>
    <w:rPr>
      <w:rFonts w:ascii="Arial" w:hAnsi="Arial" w:cs="Times New Roman"/>
      <w:i/>
      <w:szCs w:val="20"/>
    </w:rPr>
  </w:style>
  <w:style w:type="paragraph" w:styleId="Header">
    <w:name w:val="header"/>
    <w:basedOn w:val="Normal"/>
    <w:link w:val="HeaderChar"/>
    <w:uiPriority w:val="99"/>
    <w:unhideWhenUsed/>
    <w:rsid w:val="00FA5821"/>
    <w:pPr>
      <w:tabs>
        <w:tab w:val="center" w:pos="4320"/>
        <w:tab w:val="right" w:pos="8640"/>
      </w:tabs>
    </w:pPr>
  </w:style>
  <w:style w:type="character" w:customStyle="1" w:styleId="HeaderChar">
    <w:name w:val="Header Char"/>
    <w:basedOn w:val="DefaultParagraphFont"/>
    <w:link w:val="Header"/>
    <w:uiPriority w:val="99"/>
    <w:rsid w:val="00FA5821"/>
    <w:rPr>
      <w:rFonts w:ascii="Arial" w:hAnsi="Arial" w:cs="Times New Roman"/>
      <w:szCs w:val="20"/>
    </w:rPr>
  </w:style>
  <w:style w:type="paragraph" w:styleId="Footer">
    <w:name w:val="footer"/>
    <w:basedOn w:val="Normal"/>
    <w:link w:val="FooterChar"/>
    <w:uiPriority w:val="99"/>
    <w:unhideWhenUsed/>
    <w:rsid w:val="00FA5821"/>
    <w:pPr>
      <w:tabs>
        <w:tab w:val="center" w:pos="4320"/>
        <w:tab w:val="right" w:pos="8640"/>
      </w:tabs>
    </w:pPr>
  </w:style>
  <w:style w:type="character" w:customStyle="1" w:styleId="FooterChar">
    <w:name w:val="Footer Char"/>
    <w:basedOn w:val="DefaultParagraphFont"/>
    <w:link w:val="Footer"/>
    <w:uiPriority w:val="99"/>
    <w:rsid w:val="00FA5821"/>
    <w:rPr>
      <w:rFonts w:ascii="Arial" w:hAnsi="Arial" w:cs="Times New Roman"/>
      <w:szCs w:val="20"/>
    </w:rPr>
  </w:style>
  <w:style w:type="paragraph" w:styleId="BalloonText">
    <w:name w:val="Balloon Text"/>
    <w:basedOn w:val="Normal"/>
    <w:link w:val="BalloonTextChar"/>
    <w:uiPriority w:val="99"/>
    <w:semiHidden/>
    <w:unhideWhenUsed/>
    <w:rsid w:val="00D373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73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058"/>
    <w:rPr>
      <w:rFonts w:ascii="Arial" w:hAnsi="Arial" w:cs="Times New Roman"/>
      <w:szCs w:val="20"/>
    </w:rPr>
  </w:style>
  <w:style w:type="paragraph" w:styleId="Heading2">
    <w:name w:val="heading 2"/>
    <w:basedOn w:val="Normal"/>
    <w:next w:val="Normal"/>
    <w:link w:val="Heading2Char"/>
    <w:qFormat/>
    <w:rsid w:val="00667643"/>
    <w:pPr>
      <w:keepNext/>
      <w:outlineLvl w:val="1"/>
    </w:pPr>
    <w:rPr>
      <w:b/>
    </w:rPr>
  </w:style>
  <w:style w:type="paragraph" w:styleId="Heading3">
    <w:name w:val="heading 3"/>
    <w:basedOn w:val="Normal"/>
    <w:next w:val="Normal"/>
    <w:link w:val="Heading3Char"/>
    <w:qFormat/>
    <w:rsid w:val="00667643"/>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67643"/>
    <w:rPr>
      <w:rFonts w:ascii="Arial" w:eastAsia="Times" w:hAnsi="Arial" w:cs="Times New Roman"/>
      <w:b/>
      <w:szCs w:val="20"/>
    </w:rPr>
  </w:style>
  <w:style w:type="character" w:customStyle="1" w:styleId="Heading3Char">
    <w:name w:val="Heading 3 Char"/>
    <w:basedOn w:val="DefaultParagraphFont"/>
    <w:link w:val="Heading3"/>
    <w:rsid w:val="00667643"/>
    <w:rPr>
      <w:rFonts w:ascii="Arial" w:eastAsia="Times" w:hAnsi="Arial" w:cs="Times New Roman"/>
      <w:b/>
      <w:szCs w:val="20"/>
    </w:rPr>
  </w:style>
  <w:style w:type="paragraph" w:customStyle="1" w:styleId="PBLstyle3">
    <w:name w:val="PBL style 3"/>
    <w:next w:val="Normal"/>
    <w:qFormat/>
    <w:rsid w:val="00980058"/>
    <w:pPr>
      <w:keepNext/>
      <w:ind w:left="432"/>
      <w:outlineLvl w:val="2"/>
    </w:pPr>
    <w:rPr>
      <w:rFonts w:ascii="Arial" w:hAnsi="Arial" w:cs="Times New Roman"/>
      <w:b/>
      <w:szCs w:val="20"/>
    </w:rPr>
  </w:style>
  <w:style w:type="paragraph" w:customStyle="1" w:styleId="PBLstyle1">
    <w:name w:val="PBL style 1"/>
    <w:next w:val="Normal"/>
    <w:qFormat/>
    <w:rsid w:val="00980058"/>
    <w:rPr>
      <w:rFonts w:ascii="Arial" w:hAnsi="Arial" w:cs="Times New Roman"/>
      <w:b/>
      <w:caps/>
      <w:szCs w:val="20"/>
    </w:rPr>
  </w:style>
  <w:style w:type="paragraph" w:customStyle="1" w:styleId="PBLStyle4">
    <w:name w:val="PBL Style 4"/>
    <w:qFormat/>
    <w:rsid w:val="00980058"/>
    <w:rPr>
      <w:rFonts w:ascii="Arial" w:hAnsi="Arial" w:cs="Times New Roman"/>
      <w:b/>
      <w:i/>
      <w:szCs w:val="20"/>
    </w:rPr>
  </w:style>
  <w:style w:type="paragraph" w:customStyle="1" w:styleId="PBLStyle5">
    <w:name w:val="PBL Style 5"/>
    <w:qFormat/>
    <w:rsid w:val="00980058"/>
    <w:pPr>
      <w:ind w:left="432"/>
    </w:pPr>
    <w:rPr>
      <w:rFonts w:ascii="Arial" w:hAnsi="Arial" w:cs="Times New Roman"/>
      <w:i/>
      <w:szCs w:val="20"/>
    </w:rPr>
  </w:style>
  <w:style w:type="paragraph" w:styleId="Header">
    <w:name w:val="header"/>
    <w:basedOn w:val="Normal"/>
    <w:link w:val="HeaderChar"/>
    <w:uiPriority w:val="99"/>
    <w:unhideWhenUsed/>
    <w:rsid w:val="00FA5821"/>
    <w:pPr>
      <w:tabs>
        <w:tab w:val="center" w:pos="4320"/>
        <w:tab w:val="right" w:pos="8640"/>
      </w:tabs>
    </w:pPr>
  </w:style>
  <w:style w:type="character" w:customStyle="1" w:styleId="HeaderChar">
    <w:name w:val="Header Char"/>
    <w:basedOn w:val="DefaultParagraphFont"/>
    <w:link w:val="Header"/>
    <w:uiPriority w:val="99"/>
    <w:rsid w:val="00FA5821"/>
    <w:rPr>
      <w:rFonts w:ascii="Arial" w:hAnsi="Arial" w:cs="Times New Roman"/>
      <w:szCs w:val="20"/>
    </w:rPr>
  </w:style>
  <w:style w:type="paragraph" w:styleId="Footer">
    <w:name w:val="footer"/>
    <w:basedOn w:val="Normal"/>
    <w:link w:val="FooterChar"/>
    <w:uiPriority w:val="99"/>
    <w:unhideWhenUsed/>
    <w:rsid w:val="00FA5821"/>
    <w:pPr>
      <w:tabs>
        <w:tab w:val="center" w:pos="4320"/>
        <w:tab w:val="right" w:pos="8640"/>
      </w:tabs>
    </w:pPr>
  </w:style>
  <w:style w:type="character" w:customStyle="1" w:styleId="FooterChar">
    <w:name w:val="Footer Char"/>
    <w:basedOn w:val="DefaultParagraphFont"/>
    <w:link w:val="Footer"/>
    <w:uiPriority w:val="99"/>
    <w:rsid w:val="00FA5821"/>
    <w:rPr>
      <w:rFonts w:ascii="Arial" w:hAnsi="Arial" w:cs="Times New Roman"/>
      <w:szCs w:val="20"/>
    </w:rPr>
  </w:style>
  <w:style w:type="paragraph" w:styleId="BalloonText">
    <w:name w:val="Balloon Text"/>
    <w:basedOn w:val="Normal"/>
    <w:link w:val="BalloonTextChar"/>
    <w:uiPriority w:val="99"/>
    <w:semiHidden/>
    <w:unhideWhenUsed/>
    <w:rsid w:val="00D373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73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394</Words>
  <Characters>2251</Characters>
  <Application>Microsoft Macintosh Word</Application>
  <DocSecurity>0</DocSecurity>
  <Lines>18</Lines>
  <Paragraphs>5</Paragraphs>
  <ScaleCrop>false</ScaleCrop>
  <Company>MSU</Company>
  <LinksUpToDate>false</LinksUpToDate>
  <CharactersWithSpaces>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Beland</dc:creator>
  <cp:keywords/>
  <dc:description/>
  <cp:lastModifiedBy>Lisa Keller</cp:lastModifiedBy>
  <cp:revision>4</cp:revision>
  <cp:lastPrinted>2011-11-08T21:04:00Z</cp:lastPrinted>
  <dcterms:created xsi:type="dcterms:W3CDTF">2012-09-06T13:25:00Z</dcterms:created>
  <dcterms:modified xsi:type="dcterms:W3CDTF">2012-09-06T13:36:00Z</dcterms:modified>
</cp:coreProperties>
</file>